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444" w:rsidRPr="00667444" w:rsidRDefault="00667444" w:rsidP="00667444">
      <w:pPr>
        <w:spacing w:before="100" w:beforeAutospacing="1" w:after="100" w:afterAutospacing="1" w:line="240" w:lineRule="auto"/>
        <w:outlineLvl w:val="0"/>
        <w:rPr>
          <w:rFonts w:ascii="Times New Roman" w:eastAsia="Times New Roman" w:hAnsi="Times New Roman" w:cs="Times New Roman"/>
          <w:b/>
          <w:bCs/>
          <w:color w:val="000000"/>
          <w:kern w:val="36"/>
          <w:sz w:val="24"/>
          <w:szCs w:val="24"/>
        </w:rPr>
      </w:pPr>
      <w:r w:rsidRPr="00667444">
        <w:rPr>
          <w:rFonts w:ascii="Times New Roman" w:eastAsia="Times New Roman" w:hAnsi="Times New Roman" w:cs="Times New Roman"/>
          <w:b/>
          <w:bCs/>
          <w:color w:val="000000"/>
          <w:kern w:val="36"/>
          <w:sz w:val="24"/>
          <w:szCs w:val="24"/>
        </w:rPr>
        <w:t>The Code of Hammurabi [18th Century BCE]</w:t>
      </w:r>
    </w:p>
    <w:p w:rsidR="00667444" w:rsidRPr="00667444" w:rsidRDefault="00667444" w:rsidP="00667444">
      <w:pPr>
        <w:spacing w:after="0" w:line="240" w:lineRule="auto"/>
        <w:jc w:val="both"/>
        <w:rPr>
          <w:rFonts w:ascii="Times New Roman" w:eastAsia="Times New Roman" w:hAnsi="Times New Roman" w:cs="Times New Roman"/>
          <w:sz w:val="24"/>
          <w:szCs w:val="24"/>
        </w:rPr>
      </w:pPr>
      <w:r w:rsidRPr="00667444">
        <w:rPr>
          <w:rFonts w:ascii="Times New Roman" w:eastAsia="Times New Roman" w:hAnsi="Times New Roman" w:cs="Times New Roman"/>
          <w:i/>
          <w:iCs/>
          <w:color w:val="000000"/>
          <w:sz w:val="24"/>
          <w:szCs w:val="24"/>
        </w:rPr>
        <w:t xml:space="preserve">Of the several law codes surviving from the ancient Middle East, the most famous after the Hebrew Torah is the Code of Hammurabi, sixth king of the Amorite Dynasty of Old Babylon. It is best known from a beautifully engraved diorite </w:t>
      </w:r>
      <w:proofErr w:type="spellStart"/>
      <w:r w:rsidRPr="00667444">
        <w:rPr>
          <w:rFonts w:ascii="Times New Roman" w:eastAsia="Times New Roman" w:hAnsi="Times New Roman" w:cs="Times New Roman"/>
          <w:i/>
          <w:iCs/>
          <w:color w:val="000000"/>
          <w:sz w:val="24"/>
          <w:szCs w:val="24"/>
        </w:rPr>
        <w:t>stela</w:t>
      </w:r>
      <w:proofErr w:type="spellEnd"/>
      <w:r w:rsidRPr="00667444">
        <w:rPr>
          <w:rFonts w:ascii="Times New Roman" w:eastAsia="Times New Roman" w:hAnsi="Times New Roman" w:cs="Times New Roman"/>
          <w:i/>
          <w:iCs/>
          <w:color w:val="000000"/>
          <w:sz w:val="24"/>
          <w:szCs w:val="24"/>
        </w:rPr>
        <w:t xml:space="preserve"> now in the Louvre Museum which also depicts the king receiving the law from Shamash, the god of justice. This copy was made long after Hammurabi's time, and it is clear that his was a long-lasting contribution to Mesopotamian civil </w:t>
      </w:r>
      <w:proofErr w:type="spellStart"/>
      <w:r w:rsidRPr="00667444">
        <w:rPr>
          <w:rFonts w:ascii="Times New Roman" w:eastAsia="Times New Roman" w:hAnsi="Times New Roman" w:cs="Times New Roman"/>
          <w:i/>
          <w:iCs/>
          <w:color w:val="000000"/>
          <w:sz w:val="24"/>
          <w:szCs w:val="24"/>
        </w:rPr>
        <w:t>ization</w:t>
      </w:r>
      <w:proofErr w:type="spellEnd"/>
      <w:r w:rsidRPr="00667444">
        <w:rPr>
          <w:rFonts w:ascii="Times New Roman" w:eastAsia="Times New Roman" w:hAnsi="Times New Roman" w:cs="Times New Roman"/>
          <w:i/>
          <w:iCs/>
          <w:color w:val="000000"/>
          <w:sz w:val="24"/>
          <w:szCs w:val="24"/>
        </w:rPr>
        <w:t>. It encodes many laws which had probably evolved over a long period of time, but is interesting to the general reader because of what it tells us about the attitudes and daily lives of the ancient Babylonians. In the following selection, most of the long prologue praising Hammurabi's power and wisdom is omitted.</w:t>
      </w:r>
    </w:p>
    <w:p w:rsidR="00667444" w:rsidRPr="00667444" w:rsidRDefault="00667444" w:rsidP="00667444">
      <w:pPr>
        <w:spacing w:before="100" w:beforeAutospacing="1" w:after="100" w:afterAutospacing="1" w:line="240" w:lineRule="auto"/>
        <w:jc w:val="both"/>
        <w:rPr>
          <w:rFonts w:ascii="Times New Roman" w:eastAsia="Times New Roman" w:hAnsi="Times New Roman" w:cs="Times New Roman"/>
          <w:color w:val="000000"/>
          <w:sz w:val="24"/>
          <w:szCs w:val="24"/>
        </w:rPr>
      </w:pPr>
      <w:r w:rsidRPr="00667444">
        <w:rPr>
          <w:rFonts w:ascii="Times New Roman" w:eastAsia="Times New Roman" w:hAnsi="Times New Roman" w:cs="Times New Roman"/>
          <w:i/>
          <w:iCs/>
          <w:color w:val="000000"/>
          <w:sz w:val="24"/>
          <w:szCs w:val="24"/>
        </w:rPr>
        <w:t>What do these laws tell us about attitudes toward slavery? What indication is there that some Babylonian women engaged in business? Clearly men had more rights than women in this society; but what laws can you identify that seem aimed at protecting certain rights of women? Which laws deviate from the egalitarian standard of "an eye for an eye and a tooth for a tooth?" What qualities does this text say a ruler should have to enable him to write new laws?</w:t>
      </w:r>
    </w:p>
    <w:p w:rsidR="00667444" w:rsidRPr="00667444" w:rsidRDefault="00667444" w:rsidP="00667444">
      <w:pPr>
        <w:spacing w:before="100" w:beforeAutospacing="1" w:after="100" w:afterAutospacing="1" w:line="240" w:lineRule="auto"/>
        <w:jc w:val="both"/>
        <w:rPr>
          <w:rFonts w:ascii="Times New Roman" w:eastAsia="Times New Roman" w:hAnsi="Times New Roman" w:cs="Times New Roman"/>
          <w:color w:val="000000"/>
          <w:sz w:val="24"/>
          <w:szCs w:val="24"/>
        </w:rPr>
      </w:pPr>
      <w:r w:rsidRPr="00667444">
        <w:rPr>
          <w:rFonts w:ascii="Times New Roman" w:eastAsia="Times New Roman" w:hAnsi="Times New Roman" w:cs="Times New Roman"/>
          <w:color w:val="000000"/>
          <w:sz w:val="24"/>
          <w:szCs w:val="24"/>
        </w:rPr>
        <w:t xml:space="preserve">. . . </w:t>
      </w:r>
      <w:proofErr w:type="spellStart"/>
      <w:r w:rsidRPr="00667444">
        <w:rPr>
          <w:rFonts w:ascii="Times New Roman" w:eastAsia="Times New Roman" w:hAnsi="Times New Roman" w:cs="Times New Roman"/>
          <w:color w:val="000000"/>
          <w:sz w:val="24"/>
          <w:szCs w:val="24"/>
        </w:rPr>
        <w:t>Anu</w:t>
      </w:r>
      <w:proofErr w:type="spellEnd"/>
      <w:r w:rsidRPr="00667444">
        <w:rPr>
          <w:rFonts w:ascii="Times New Roman" w:eastAsia="Times New Roman" w:hAnsi="Times New Roman" w:cs="Times New Roman"/>
          <w:color w:val="000000"/>
          <w:sz w:val="24"/>
          <w:szCs w:val="24"/>
        </w:rPr>
        <w:t xml:space="preserve"> and </w:t>
      </w:r>
      <w:proofErr w:type="spellStart"/>
      <w:r w:rsidRPr="00667444">
        <w:rPr>
          <w:rFonts w:ascii="Times New Roman" w:eastAsia="Times New Roman" w:hAnsi="Times New Roman" w:cs="Times New Roman"/>
          <w:color w:val="000000"/>
          <w:sz w:val="24"/>
          <w:szCs w:val="24"/>
        </w:rPr>
        <w:t>Bel</w:t>
      </w:r>
      <w:proofErr w:type="spellEnd"/>
      <w:r w:rsidRPr="00667444">
        <w:rPr>
          <w:rFonts w:ascii="Times New Roman" w:eastAsia="Times New Roman" w:hAnsi="Times New Roman" w:cs="Times New Roman"/>
          <w:color w:val="000000"/>
          <w:sz w:val="24"/>
          <w:szCs w:val="24"/>
        </w:rPr>
        <w:t xml:space="preserve"> called by name me, Hammurabi, the exalted prince, who feared God, to bring about the rule of righteousness in the land, to destroy the wicked and the evil-doers; so that the strong should not harm the weak; so that I should rule over the black-headed people like Shamash, and enlighten the land, to further the well-being of mankind. . . .</w:t>
      </w:r>
    </w:p>
    <w:p w:rsidR="00667444" w:rsidRPr="00667444" w:rsidRDefault="00667444" w:rsidP="00667444">
      <w:pPr>
        <w:spacing w:before="100" w:beforeAutospacing="1" w:after="100" w:afterAutospacing="1" w:line="240" w:lineRule="auto"/>
        <w:jc w:val="both"/>
        <w:rPr>
          <w:rFonts w:ascii="Times New Roman" w:eastAsia="Times New Roman" w:hAnsi="Times New Roman" w:cs="Times New Roman"/>
          <w:color w:val="000000"/>
          <w:sz w:val="24"/>
          <w:szCs w:val="24"/>
        </w:rPr>
      </w:pPr>
      <w:bookmarkStart w:id="0" w:name="slaves"/>
      <w:r w:rsidRPr="00667444">
        <w:rPr>
          <w:rFonts w:ascii="Times New Roman" w:eastAsia="Times New Roman" w:hAnsi="Times New Roman" w:cs="Times New Roman"/>
          <w:color w:val="000000"/>
          <w:sz w:val="24"/>
          <w:szCs w:val="24"/>
        </w:rPr>
        <w:t>15:</w:t>
      </w:r>
      <w:bookmarkEnd w:id="0"/>
      <w:r w:rsidRPr="00667444">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If any</w:t>
      </w:r>
      <w:r w:rsidRPr="00667444">
        <w:rPr>
          <w:rFonts w:ascii="Times New Roman" w:eastAsia="Times New Roman" w:hAnsi="Times New Roman" w:cs="Times New Roman"/>
          <w:color w:val="000000"/>
          <w:sz w:val="24"/>
          <w:szCs w:val="24"/>
        </w:rPr>
        <w:t>one take a male or female slave of the court, or a male or female slave of a freed man, outside the city gates [to escape], he shall be put to death.</w:t>
      </w:r>
    </w:p>
    <w:p w:rsidR="00667444" w:rsidRPr="00667444" w:rsidRDefault="00667444" w:rsidP="00667444">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If any</w:t>
      </w:r>
      <w:r w:rsidRPr="00667444">
        <w:rPr>
          <w:rFonts w:ascii="Times New Roman" w:eastAsia="Times New Roman" w:hAnsi="Times New Roman" w:cs="Times New Roman"/>
          <w:color w:val="000000"/>
          <w:sz w:val="24"/>
          <w:szCs w:val="24"/>
        </w:rPr>
        <w:t>one receive into his house a runaway male or female slave of the court, or of a freedman, and does not bring it out at the public proclamation of the [police], the master of the house shall be put to death.</w:t>
      </w:r>
    </w:p>
    <w:p w:rsidR="00667444" w:rsidRPr="00667444" w:rsidRDefault="00667444" w:rsidP="00667444">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If any</w:t>
      </w:r>
      <w:bookmarkStart w:id="1" w:name="_GoBack"/>
      <w:bookmarkEnd w:id="1"/>
      <w:r w:rsidRPr="00667444">
        <w:rPr>
          <w:rFonts w:ascii="Times New Roman" w:eastAsia="Times New Roman" w:hAnsi="Times New Roman" w:cs="Times New Roman"/>
          <w:color w:val="000000"/>
          <w:sz w:val="24"/>
          <w:szCs w:val="24"/>
        </w:rPr>
        <w:t>one be too lazy to keep his dam in proper condition, and does not so keep it; if then the dam break and all the fields be flooded, then shall he in whose dam the break occurred be sold for money, and the money shall replace the [grain] which he has caused to be ruined.</w:t>
      </w:r>
    </w:p>
    <w:p w:rsidR="00667444" w:rsidRPr="00667444" w:rsidRDefault="00667444" w:rsidP="00667444">
      <w:pPr>
        <w:spacing w:before="100" w:beforeAutospacing="1" w:after="100" w:afterAutospacing="1" w:line="240" w:lineRule="auto"/>
        <w:jc w:val="both"/>
        <w:rPr>
          <w:rFonts w:ascii="Times New Roman" w:eastAsia="Times New Roman" w:hAnsi="Times New Roman" w:cs="Times New Roman"/>
          <w:color w:val="000000"/>
          <w:sz w:val="24"/>
          <w:szCs w:val="24"/>
        </w:rPr>
      </w:pPr>
      <w:r w:rsidRPr="00667444">
        <w:rPr>
          <w:rFonts w:ascii="Times New Roman" w:eastAsia="Times New Roman" w:hAnsi="Times New Roman" w:cs="Times New Roman"/>
          <w:color w:val="000000"/>
          <w:sz w:val="24"/>
          <w:szCs w:val="24"/>
        </w:rPr>
        <w:t>54: If he be not able to replace the [grain], then he and his possessions shall be divided among the farmers whose corn he has flooded.</w:t>
      </w:r>
    </w:p>
    <w:p w:rsidR="00667444" w:rsidRPr="00667444" w:rsidRDefault="00667444" w:rsidP="00667444">
      <w:pPr>
        <w:spacing w:before="100" w:beforeAutospacing="1" w:after="100" w:afterAutospacing="1" w:line="240" w:lineRule="auto"/>
        <w:jc w:val="both"/>
        <w:rPr>
          <w:rFonts w:ascii="Times New Roman" w:eastAsia="Times New Roman" w:hAnsi="Times New Roman" w:cs="Times New Roman"/>
          <w:color w:val="000000"/>
          <w:sz w:val="24"/>
          <w:szCs w:val="24"/>
        </w:rPr>
      </w:pPr>
      <w:r w:rsidRPr="00667444">
        <w:rPr>
          <w:rFonts w:ascii="Times New Roman" w:eastAsia="Times New Roman" w:hAnsi="Times New Roman" w:cs="Times New Roman"/>
          <w:color w:val="000000"/>
          <w:sz w:val="24"/>
          <w:szCs w:val="24"/>
        </w:rPr>
        <w:t>108: If a [woman wine-seller] does not accept [grain] according to gross weight in payment of drink, but takes money, and the price of the drink is less than that of the corn, she shall be convicted and </w:t>
      </w:r>
      <w:r w:rsidRPr="00667444">
        <w:rPr>
          <w:rFonts w:ascii="Times New Roman" w:eastAsia="Times New Roman" w:hAnsi="Times New Roman" w:cs="Times New Roman"/>
          <w:sz w:val="24"/>
          <w:szCs w:val="24"/>
        </w:rPr>
        <w:t>thrown into the water. (1)</w:t>
      </w:r>
    </w:p>
    <w:p w:rsidR="00667444" w:rsidRPr="00667444" w:rsidRDefault="00667444" w:rsidP="00667444">
      <w:pPr>
        <w:spacing w:before="100" w:beforeAutospacing="1" w:after="100" w:afterAutospacing="1" w:line="240" w:lineRule="auto"/>
        <w:jc w:val="both"/>
        <w:rPr>
          <w:rFonts w:ascii="Times New Roman" w:eastAsia="Times New Roman" w:hAnsi="Times New Roman" w:cs="Times New Roman"/>
          <w:color w:val="000000"/>
          <w:sz w:val="24"/>
          <w:szCs w:val="24"/>
        </w:rPr>
      </w:pPr>
      <w:r w:rsidRPr="00667444">
        <w:rPr>
          <w:rFonts w:ascii="Times New Roman" w:eastAsia="Times New Roman" w:hAnsi="Times New Roman" w:cs="Times New Roman"/>
          <w:color w:val="000000"/>
          <w:sz w:val="24"/>
          <w:szCs w:val="24"/>
        </w:rPr>
        <w:t>109: If conspirators meet in the house of a [woman wine-seller], and these conspirators are not captured and delivered to the court, the [wine-seller] shall be put to death.</w:t>
      </w:r>
    </w:p>
    <w:p w:rsidR="00667444" w:rsidRPr="00667444" w:rsidRDefault="00667444" w:rsidP="00667444">
      <w:pPr>
        <w:spacing w:before="100" w:beforeAutospacing="1" w:after="100" w:afterAutospacing="1" w:line="240" w:lineRule="auto"/>
        <w:jc w:val="both"/>
        <w:rPr>
          <w:rFonts w:ascii="Times New Roman" w:eastAsia="Times New Roman" w:hAnsi="Times New Roman" w:cs="Times New Roman"/>
          <w:color w:val="000000"/>
          <w:sz w:val="24"/>
          <w:szCs w:val="24"/>
        </w:rPr>
      </w:pPr>
      <w:r w:rsidRPr="00667444">
        <w:rPr>
          <w:rFonts w:ascii="Times New Roman" w:eastAsia="Times New Roman" w:hAnsi="Times New Roman" w:cs="Times New Roman"/>
          <w:color w:val="000000"/>
          <w:sz w:val="24"/>
          <w:szCs w:val="24"/>
        </w:rPr>
        <w:t xml:space="preserve">110: If a "sister of a god"[nun] open a tavern, or enter a tavern to drink, then shall this woman be burned to </w:t>
      </w:r>
      <w:proofErr w:type="gramStart"/>
      <w:r w:rsidRPr="00667444">
        <w:rPr>
          <w:rFonts w:ascii="Times New Roman" w:eastAsia="Times New Roman" w:hAnsi="Times New Roman" w:cs="Times New Roman"/>
          <w:color w:val="000000"/>
          <w:sz w:val="24"/>
          <w:szCs w:val="24"/>
        </w:rPr>
        <w:t>death.</w:t>
      </w:r>
      <w:proofErr w:type="gramEnd"/>
    </w:p>
    <w:p w:rsidR="00667444" w:rsidRPr="00667444" w:rsidRDefault="00667444" w:rsidP="00667444">
      <w:pPr>
        <w:spacing w:before="100" w:beforeAutospacing="1" w:after="100" w:afterAutospacing="1" w:line="240" w:lineRule="auto"/>
        <w:jc w:val="both"/>
        <w:rPr>
          <w:rFonts w:ascii="Times New Roman" w:eastAsia="Times New Roman" w:hAnsi="Times New Roman" w:cs="Times New Roman"/>
          <w:color w:val="000000"/>
          <w:sz w:val="24"/>
          <w:szCs w:val="24"/>
        </w:rPr>
      </w:pPr>
      <w:r w:rsidRPr="00667444">
        <w:rPr>
          <w:rFonts w:ascii="Times New Roman" w:eastAsia="Times New Roman" w:hAnsi="Times New Roman" w:cs="Times New Roman"/>
          <w:color w:val="000000"/>
          <w:sz w:val="24"/>
          <w:szCs w:val="24"/>
        </w:rPr>
        <w:t>129: If a man's wife be surprised [having intercourse] with another man, both shall be tied and thrown into the water, but the husband may pardon his wife and the king his slaves.</w:t>
      </w:r>
    </w:p>
    <w:p w:rsidR="00667444" w:rsidRPr="00667444" w:rsidRDefault="00667444" w:rsidP="00667444">
      <w:pPr>
        <w:spacing w:before="100" w:beforeAutospacing="1" w:after="100" w:afterAutospacing="1" w:line="240" w:lineRule="auto"/>
        <w:jc w:val="both"/>
        <w:rPr>
          <w:rFonts w:ascii="Times New Roman" w:eastAsia="Times New Roman" w:hAnsi="Times New Roman" w:cs="Times New Roman"/>
          <w:color w:val="000000"/>
          <w:sz w:val="24"/>
          <w:szCs w:val="24"/>
        </w:rPr>
      </w:pPr>
      <w:r w:rsidRPr="00667444">
        <w:rPr>
          <w:rFonts w:ascii="Times New Roman" w:eastAsia="Times New Roman" w:hAnsi="Times New Roman" w:cs="Times New Roman"/>
          <w:color w:val="000000"/>
          <w:sz w:val="24"/>
          <w:szCs w:val="24"/>
        </w:rPr>
        <w:lastRenderedPageBreak/>
        <w:t>130: If a man violate the wife (betrothed or child-wife) of another man, who has never known a man, and still lives in her father's house, and sleep with her and be surprised [caught], this man shall be put to death, but the wife is blameless.</w:t>
      </w:r>
    </w:p>
    <w:p w:rsidR="00667444" w:rsidRPr="00667444" w:rsidRDefault="00667444" w:rsidP="00667444">
      <w:pPr>
        <w:spacing w:before="100" w:beforeAutospacing="1" w:after="100" w:afterAutospacing="1" w:line="240" w:lineRule="auto"/>
        <w:jc w:val="both"/>
        <w:rPr>
          <w:rFonts w:ascii="Times New Roman" w:eastAsia="Times New Roman" w:hAnsi="Times New Roman" w:cs="Times New Roman"/>
          <w:color w:val="000000"/>
          <w:sz w:val="24"/>
          <w:szCs w:val="24"/>
        </w:rPr>
      </w:pPr>
      <w:r w:rsidRPr="00667444">
        <w:rPr>
          <w:rFonts w:ascii="Times New Roman" w:eastAsia="Times New Roman" w:hAnsi="Times New Roman" w:cs="Times New Roman"/>
          <w:color w:val="000000"/>
          <w:sz w:val="24"/>
          <w:szCs w:val="24"/>
        </w:rPr>
        <w:t>131: If a man bring a charge against [his] wife, but she is not surprised with another man, she must take an oath and then may return to her house.</w:t>
      </w:r>
    </w:p>
    <w:p w:rsidR="00667444" w:rsidRPr="00667444" w:rsidRDefault="00667444" w:rsidP="00667444">
      <w:pPr>
        <w:spacing w:before="100" w:beforeAutospacing="1" w:after="100" w:afterAutospacing="1" w:line="240" w:lineRule="auto"/>
        <w:jc w:val="both"/>
        <w:rPr>
          <w:rFonts w:ascii="Times New Roman" w:eastAsia="Times New Roman" w:hAnsi="Times New Roman" w:cs="Times New Roman"/>
          <w:color w:val="000000"/>
          <w:sz w:val="24"/>
          <w:szCs w:val="24"/>
        </w:rPr>
      </w:pPr>
      <w:r w:rsidRPr="00667444">
        <w:rPr>
          <w:rFonts w:ascii="Times New Roman" w:eastAsia="Times New Roman" w:hAnsi="Times New Roman" w:cs="Times New Roman"/>
          <w:color w:val="000000"/>
          <w:sz w:val="24"/>
          <w:szCs w:val="24"/>
        </w:rPr>
        <w:t>132: If the "finger is pointed" at a man's wife about another man, but she is not caught sleeping with the other man, </w:t>
      </w:r>
      <w:r w:rsidRPr="00667444">
        <w:rPr>
          <w:rFonts w:ascii="Times New Roman" w:eastAsia="Times New Roman" w:hAnsi="Times New Roman" w:cs="Times New Roman"/>
          <w:sz w:val="24"/>
          <w:szCs w:val="24"/>
        </w:rPr>
        <w:t>she shall jump into the river for [the sake of her] husband. (2)</w:t>
      </w:r>
    </w:p>
    <w:p w:rsidR="00667444" w:rsidRPr="00667444" w:rsidRDefault="00667444" w:rsidP="00667444">
      <w:pPr>
        <w:spacing w:before="100" w:beforeAutospacing="1" w:after="100" w:afterAutospacing="1" w:line="240" w:lineRule="auto"/>
        <w:jc w:val="both"/>
        <w:rPr>
          <w:rFonts w:ascii="Times New Roman" w:eastAsia="Times New Roman" w:hAnsi="Times New Roman" w:cs="Times New Roman"/>
          <w:color w:val="000000"/>
          <w:sz w:val="24"/>
          <w:szCs w:val="24"/>
        </w:rPr>
      </w:pPr>
      <w:r w:rsidRPr="00667444">
        <w:rPr>
          <w:rFonts w:ascii="Times New Roman" w:eastAsia="Times New Roman" w:hAnsi="Times New Roman" w:cs="Times New Roman"/>
          <w:color w:val="000000"/>
          <w:sz w:val="24"/>
          <w:szCs w:val="24"/>
        </w:rPr>
        <w:t>138: If a man wishes to separate from his wife who has borne him no children, he shall give her the amount of her purchase money and the dowry which she brought from her father's house, and let her go.</w:t>
      </w:r>
    </w:p>
    <w:p w:rsidR="00667444" w:rsidRPr="00667444" w:rsidRDefault="00667444" w:rsidP="00667444">
      <w:pPr>
        <w:spacing w:before="100" w:beforeAutospacing="1" w:after="100" w:afterAutospacing="1" w:line="240" w:lineRule="auto"/>
        <w:jc w:val="both"/>
        <w:rPr>
          <w:rFonts w:ascii="Times New Roman" w:eastAsia="Times New Roman" w:hAnsi="Times New Roman" w:cs="Times New Roman"/>
          <w:color w:val="000000"/>
          <w:sz w:val="24"/>
          <w:szCs w:val="24"/>
        </w:rPr>
      </w:pPr>
      <w:r w:rsidRPr="00667444">
        <w:rPr>
          <w:rFonts w:ascii="Times New Roman" w:eastAsia="Times New Roman" w:hAnsi="Times New Roman" w:cs="Times New Roman"/>
          <w:color w:val="000000"/>
          <w:sz w:val="24"/>
          <w:szCs w:val="24"/>
        </w:rPr>
        <w:t xml:space="preserve">141: If a man's wife, who lives in his house, wishes to leave it, plunges into debt [to go into business], tries to ruin her house, neglects her husband, and is judicially convicted: if her husband offer her release, she may go on her way, and he gives her nothing as a gift of release. If her husband does not wish to release her, and if he </w:t>
      </w:r>
      <w:proofErr w:type="gramStart"/>
      <w:r w:rsidRPr="00667444">
        <w:rPr>
          <w:rFonts w:ascii="Times New Roman" w:eastAsia="Times New Roman" w:hAnsi="Times New Roman" w:cs="Times New Roman"/>
          <w:color w:val="000000"/>
          <w:sz w:val="24"/>
          <w:szCs w:val="24"/>
        </w:rPr>
        <w:t>take</w:t>
      </w:r>
      <w:proofErr w:type="gramEnd"/>
      <w:r w:rsidRPr="00667444">
        <w:rPr>
          <w:rFonts w:ascii="Times New Roman" w:eastAsia="Times New Roman" w:hAnsi="Times New Roman" w:cs="Times New Roman"/>
          <w:color w:val="000000"/>
          <w:sz w:val="24"/>
          <w:szCs w:val="24"/>
        </w:rPr>
        <w:t xml:space="preserve"> another wife, she shall remain as servant in her husband's house.</w:t>
      </w:r>
    </w:p>
    <w:p w:rsidR="00667444" w:rsidRPr="00667444" w:rsidRDefault="00667444" w:rsidP="00667444">
      <w:pPr>
        <w:spacing w:before="100" w:beforeAutospacing="1" w:after="100" w:afterAutospacing="1" w:line="240" w:lineRule="auto"/>
        <w:jc w:val="both"/>
        <w:rPr>
          <w:rFonts w:ascii="Times New Roman" w:eastAsia="Times New Roman" w:hAnsi="Times New Roman" w:cs="Times New Roman"/>
          <w:color w:val="000000"/>
          <w:sz w:val="24"/>
          <w:szCs w:val="24"/>
        </w:rPr>
      </w:pPr>
      <w:r w:rsidRPr="00667444">
        <w:rPr>
          <w:rFonts w:ascii="Times New Roman" w:eastAsia="Times New Roman" w:hAnsi="Times New Roman" w:cs="Times New Roman"/>
          <w:color w:val="000000"/>
          <w:sz w:val="24"/>
          <w:szCs w:val="24"/>
        </w:rPr>
        <w:t>142: If a woman quarrel with her husband, and say: "You are not congenial to me," the reasons for her prejudice must be presented. If she is guiltless, and there is no fault on her part, but he leaves and neglects her, then no guilt attaches to this woman, </w:t>
      </w:r>
      <w:r w:rsidRPr="00667444">
        <w:rPr>
          <w:rFonts w:ascii="Times New Roman" w:eastAsia="Times New Roman" w:hAnsi="Times New Roman" w:cs="Times New Roman"/>
          <w:sz w:val="24"/>
          <w:szCs w:val="24"/>
        </w:rPr>
        <w:t>she shall take her dowry and go back to her father's house. (3)</w:t>
      </w:r>
    </w:p>
    <w:p w:rsidR="00667444" w:rsidRPr="00667444" w:rsidRDefault="00667444" w:rsidP="00667444">
      <w:pPr>
        <w:spacing w:before="100" w:beforeAutospacing="1" w:after="100" w:afterAutospacing="1" w:line="240" w:lineRule="auto"/>
        <w:jc w:val="both"/>
        <w:rPr>
          <w:rFonts w:ascii="Times New Roman" w:eastAsia="Times New Roman" w:hAnsi="Times New Roman" w:cs="Times New Roman"/>
          <w:color w:val="000000"/>
          <w:sz w:val="24"/>
          <w:szCs w:val="24"/>
        </w:rPr>
      </w:pPr>
      <w:r w:rsidRPr="00667444">
        <w:rPr>
          <w:rFonts w:ascii="Times New Roman" w:eastAsia="Times New Roman" w:hAnsi="Times New Roman" w:cs="Times New Roman"/>
          <w:color w:val="000000"/>
          <w:sz w:val="24"/>
          <w:szCs w:val="24"/>
        </w:rPr>
        <w:t>143: If she is not innocent, but leaves her husband, and ruins her house, neglecting her husband, this woman shall be cast into the water.</w:t>
      </w:r>
    </w:p>
    <w:p w:rsidR="00667444" w:rsidRPr="00667444" w:rsidRDefault="00667444" w:rsidP="00667444">
      <w:pPr>
        <w:spacing w:before="100" w:beforeAutospacing="1" w:after="100" w:afterAutospacing="1" w:line="240" w:lineRule="auto"/>
        <w:jc w:val="both"/>
        <w:rPr>
          <w:rFonts w:ascii="Times New Roman" w:eastAsia="Times New Roman" w:hAnsi="Times New Roman" w:cs="Times New Roman"/>
          <w:sz w:val="24"/>
          <w:szCs w:val="24"/>
        </w:rPr>
      </w:pPr>
      <w:r w:rsidRPr="00667444">
        <w:rPr>
          <w:rFonts w:ascii="Times New Roman" w:eastAsia="Times New Roman" w:hAnsi="Times New Roman" w:cs="Times New Roman"/>
          <w:color w:val="000000"/>
          <w:sz w:val="24"/>
          <w:szCs w:val="24"/>
        </w:rPr>
        <w:t>195: </w:t>
      </w:r>
      <w:r w:rsidRPr="00667444">
        <w:rPr>
          <w:rFonts w:ascii="Times New Roman" w:eastAsia="Times New Roman" w:hAnsi="Times New Roman" w:cs="Times New Roman"/>
          <w:sz w:val="24"/>
          <w:szCs w:val="24"/>
        </w:rPr>
        <w:t xml:space="preserve">If </w:t>
      </w:r>
      <w:proofErr w:type="gramStart"/>
      <w:r w:rsidRPr="00667444">
        <w:rPr>
          <w:rFonts w:ascii="Times New Roman" w:eastAsia="Times New Roman" w:hAnsi="Times New Roman" w:cs="Times New Roman"/>
          <w:sz w:val="24"/>
          <w:szCs w:val="24"/>
        </w:rPr>
        <w:t>a son strike</w:t>
      </w:r>
      <w:proofErr w:type="gramEnd"/>
      <w:r w:rsidRPr="00667444">
        <w:rPr>
          <w:rFonts w:ascii="Times New Roman" w:eastAsia="Times New Roman" w:hAnsi="Times New Roman" w:cs="Times New Roman"/>
          <w:sz w:val="24"/>
          <w:szCs w:val="24"/>
        </w:rPr>
        <w:t xml:space="preserve"> his father, his hands shall be [cut] off. (4)</w:t>
      </w:r>
    </w:p>
    <w:p w:rsidR="00667444" w:rsidRPr="00667444" w:rsidRDefault="00667444" w:rsidP="00667444">
      <w:pPr>
        <w:spacing w:before="100" w:beforeAutospacing="1" w:after="100" w:afterAutospacing="1" w:line="240" w:lineRule="auto"/>
        <w:jc w:val="both"/>
        <w:rPr>
          <w:rFonts w:ascii="Times New Roman" w:eastAsia="Times New Roman" w:hAnsi="Times New Roman" w:cs="Times New Roman"/>
          <w:color w:val="000000"/>
          <w:sz w:val="24"/>
          <w:szCs w:val="24"/>
        </w:rPr>
      </w:pPr>
      <w:r w:rsidRPr="00667444">
        <w:rPr>
          <w:rFonts w:ascii="Times New Roman" w:eastAsia="Times New Roman" w:hAnsi="Times New Roman" w:cs="Times New Roman"/>
          <w:color w:val="000000"/>
          <w:sz w:val="24"/>
          <w:szCs w:val="24"/>
        </w:rPr>
        <w:t>196: </w:t>
      </w:r>
      <w:r w:rsidRPr="00667444">
        <w:rPr>
          <w:rFonts w:ascii="Times New Roman" w:eastAsia="Times New Roman" w:hAnsi="Times New Roman" w:cs="Times New Roman"/>
          <w:sz w:val="24"/>
          <w:szCs w:val="24"/>
        </w:rPr>
        <w:t>If a [noble-</w:t>
      </w:r>
      <w:proofErr w:type="gramStart"/>
      <w:r w:rsidRPr="00667444">
        <w:rPr>
          <w:rFonts w:ascii="Times New Roman" w:eastAsia="Times New Roman" w:hAnsi="Times New Roman" w:cs="Times New Roman"/>
          <w:sz w:val="24"/>
          <w:szCs w:val="24"/>
        </w:rPr>
        <w:t>]man</w:t>
      </w:r>
      <w:proofErr w:type="gramEnd"/>
      <w:r w:rsidRPr="00667444">
        <w:rPr>
          <w:rFonts w:ascii="Times New Roman" w:eastAsia="Times New Roman" w:hAnsi="Times New Roman" w:cs="Times New Roman"/>
          <w:sz w:val="24"/>
          <w:szCs w:val="24"/>
        </w:rPr>
        <w:t xml:space="preserve"> put out the eye of another [noble-]man, his eye shall be put out. (5)</w:t>
      </w:r>
    </w:p>
    <w:p w:rsidR="00667444" w:rsidRPr="00667444" w:rsidRDefault="00667444" w:rsidP="00667444">
      <w:pPr>
        <w:spacing w:before="100" w:beforeAutospacing="1" w:after="100" w:afterAutospacing="1" w:line="240" w:lineRule="auto"/>
        <w:jc w:val="both"/>
        <w:rPr>
          <w:rFonts w:ascii="Times New Roman" w:eastAsia="Times New Roman" w:hAnsi="Times New Roman" w:cs="Times New Roman"/>
          <w:color w:val="000000"/>
          <w:sz w:val="24"/>
          <w:szCs w:val="24"/>
        </w:rPr>
      </w:pPr>
      <w:r w:rsidRPr="00667444">
        <w:rPr>
          <w:rFonts w:ascii="Times New Roman" w:eastAsia="Times New Roman" w:hAnsi="Times New Roman" w:cs="Times New Roman"/>
          <w:color w:val="000000"/>
          <w:sz w:val="24"/>
          <w:szCs w:val="24"/>
        </w:rPr>
        <w:t>197: If he break another [noble-</w:t>
      </w:r>
      <w:proofErr w:type="gramStart"/>
      <w:r w:rsidRPr="00667444">
        <w:rPr>
          <w:rFonts w:ascii="Times New Roman" w:eastAsia="Times New Roman" w:hAnsi="Times New Roman" w:cs="Times New Roman"/>
          <w:color w:val="000000"/>
          <w:sz w:val="24"/>
          <w:szCs w:val="24"/>
        </w:rPr>
        <w:t>]man's</w:t>
      </w:r>
      <w:proofErr w:type="gramEnd"/>
      <w:r w:rsidRPr="00667444">
        <w:rPr>
          <w:rFonts w:ascii="Times New Roman" w:eastAsia="Times New Roman" w:hAnsi="Times New Roman" w:cs="Times New Roman"/>
          <w:color w:val="000000"/>
          <w:sz w:val="24"/>
          <w:szCs w:val="24"/>
        </w:rPr>
        <w:t xml:space="preserve"> bone, his bone shall be broken.</w:t>
      </w:r>
    </w:p>
    <w:p w:rsidR="00667444" w:rsidRPr="00667444" w:rsidRDefault="00667444" w:rsidP="00667444">
      <w:pPr>
        <w:spacing w:before="100" w:beforeAutospacing="1" w:after="100" w:afterAutospacing="1" w:line="240" w:lineRule="auto"/>
        <w:jc w:val="both"/>
        <w:rPr>
          <w:rFonts w:ascii="Times New Roman" w:eastAsia="Times New Roman" w:hAnsi="Times New Roman" w:cs="Times New Roman"/>
          <w:color w:val="000000"/>
          <w:sz w:val="24"/>
          <w:szCs w:val="24"/>
        </w:rPr>
      </w:pPr>
      <w:r w:rsidRPr="00667444">
        <w:rPr>
          <w:rFonts w:ascii="Times New Roman" w:eastAsia="Times New Roman" w:hAnsi="Times New Roman" w:cs="Times New Roman"/>
          <w:color w:val="000000"/>
          <w:sz w:val="24"/>
          <w:szCs w:val="24"/>
        </w:rPr>
        <w:t>198: If he put out the eye of a [commoner], or break the bone of a [commoner], he shall pay one [silver] mina.</w:t>
      </w:r>
    </w:p>
    <w:p w:rsidR="00667444" w:rsidRPr="00667444" w:rsidRDefault="00667444" w:rsidP="00667444">
      <w:pPr>
        <w:spacing w:before="100" w:beforeAutospacing="1" w:after="100" w:afterAutospacing="1" w:line="240" w:lineRule="auto"/>
        <w:jc w:val="both"/>
        <w:rPr>
          <w:rFonts w:ascii="Times New Roman" w:eastAsia="Times New Roman" w:hAnsi="Times New Roman" w:cs="Times New Roman"/>
          <w:color w:val="000000"/>
          <w:sz w:val="24"/>
          <w:szCs w:val="24"/>
        </w:rPr>
      </w:pPr>
      <w:r w:rsidRPr="00667444">
        <w:rPr>
          <w:rFonts w:ascii="Times New Roman" w:eastAsia="Times New Roman" w:hAnsi="Times New Roman" w:cs="Times New Roman"/>
          <w:color w:val="000000"/>
          <w:sz w:val="24"/>
          <w:szCs w:val="24"/>
        </w:rPr>
        <w:t>199: If he put out the eye of a man's slave, or break the bone of a man's slave, he shall pay one-half of its value.</w:t>
      </w:r>
    </w:p>
    <w:p w:rsidR="00667444" w:rsidRPr="00667444" w:rsidRDefault="00667444" w:rsidP="00667444">
      <w:pPr>
        <w:spacing w:before="100" w:beforeAutospacing="1" w:after="100" w:afterAutospacing="1" w:line="240" w:lineRule="auto"/>
        <w:jc w:val="both"/>
        <w:rPr>
          <w:rFonts w:ascii="Times New Roman" w:eastAsia="Times New Roman" w:hAnsi="Times New Roman" w:cs="Times New Roman"/>
          <w:color w:val="000000"/>
          <w:sz w:val="24"/>
          <w:szCs w:val="24"/>
        </w:rPr>
      </w:pPr>
      <w:r w:rsidRPr="00667444">
        <w:rPr>
          <w:rFonts w:ascii="Times New Roman" w:eastAsia="Times New Roman" w:hAnsi="Times New Roman" w:cs="Times New Roman"/>
          <w:color w:val="000000"/>
          <w:sz w:val="24"/>
          <w:szCs w:val="24"/>
        </w:rPr>
        <w:t>200: If a man knock out the teeth of his equal, his teeth shall be knocked out.</w:t>
      </w:r>
    </w:p>
    <w:p w:rsidR="00667444" w:rsidRPr="00667444" w:rsidRDefault="00667444" w:rsidP="00667444">
      <w:pPr>
        <w:spacing w:before="100" w:beforeAutospacing="1" w:after="100" w:afterAutospacing="1" w:line="240" w:lineRule="auto"/>
        <w:jc w:val="both"/>
        <w:rPr>
          <w:rFonts w:ascii="Times New Roman" w:eastAsia="Times New Roman" w:hAnsi="Times New Roman" w:cs="Times New Roman"/>
          <w:color w:val="000000"/>
          <w:sz w:val="24"/>
          <w:szCs w:val="24"/>
        </w:rPr>
      </w:pPr>
      <w:r w:rsidRPr="00667444">
        <w:rPr>
          <w:rFonts w:ascii="Times New Roman" w:eastAsia="Times New Roman" w:hAnsi="Times New Roman" w:cs="Times New Roman"/>
          <w:color w:val="000000"/>
          <w:sz w:val="24"/>
          <w:szCs w:val="24"/>
        </w:rPr>
        <w:t xml:space="preserve">201: If he </w:t>
      </w:r>
      <w:proofErr w:type="gramStart"/>
      <w:r w:rsidRPr="00667444">
        <w:rPr>
          <w:rFonts w:ascii="Times New Roman" w:eastAsia="Times New Roman" w:hAnsi="Times New Roman" w:cs="Times New Roman"/>
          <w:color w:val="000000"/>
          <w:sz w:val="24"/>
          <w:szCs w:val="24"/>
        </w:rPr>
        <w:t>knock</w:t>
      </w:r>
      <w:proofErr w:type="gramEnd"/>
      <w:r w:rsidRPr="00667444">
        <w:rPr>
          <w:rFonts w:ascii="Times New Roman" w:eastAsia="Times New Roman" w:hAnsi="Times New Roman" w:cs="Times New Roman"/>
          <w:color w:val="000000"/>
          <w:sz w:val="24"/>
          <w:szCs w:val="24"/>
        </w:rPr>
        <w:t xml:space="preserve"> out the teeth of a [commoner], he shall pay one-third of a [silver] mina.</w:t>
      </w:r>
    </w:p>
    <w:p w:rsidR="00667444" w:rsidRPr="00667444" w:rsidRDefault="00667444" w:rsidP="00667444">
      <w:pPr>
        <w:spacing w:before="100" w:beforeAutospacing="1" w:after="100" w:afterAutospacing="1" w:line="240" w:lineRule="auto"/>
        <w:jc w:val="both"/>
        <w:rPr>
          <w:rFonts w:ascii="Times New Roman" w:eastAsia="Times New Roman" w:hAnsi="Times New Roman" w:cs="Times New Roman"/>
          <w:color w:val="000000"/>
          <w:sz w:val="24"/>
          <w:szCs w:val="24"/>
        </w:rPr>
      </w:pPr>
      <w:r w:rsidRPr="00667444">
        <w:rPr>
          <w:rFonts w:ascii="Times New Roman" w:eastAsia="Times New Roman" w:hAnsi="Times New Roman" w:cs="Times New Roman"/>
          <w:color w:val="000000"/>
          <w:sz w:val="24"/>
          <w:szCs w:val="24"/>
        </w:rPr>
        <w:t>In future time, through all coming generations, let the king, who may be in the land, observe the words of righteousness which I have written on my monument; let him not alter the law of the land which I have given, the edicts which I have enacted; my monument let him not mar. If such a ruler have wisdom, and be able to keep his land in order, he shall observe the words which I have written in this inscription; the rule, statute, and law of the land which I have given; the decisions which I have made will this inscription show him; let him rule his subjects accordingly, speak justice to them, give right decisions, root out the miscreants and criminals from this land, and grant prosperity to his subjects.</w:t>
      </w:r>
    </w:p>
    <w:p w:rsidR="00667444" w:rsidRPr="00667444" w:rsidRDefault="00667444" w:rsidP="00667444">
      <w:pPr>
        <w:spacing w:before="100" w:beforeAutospacing="1" w:after="100" w:afterAutospacing="1" w:line="240" w:lineRule="auto"/>
        <w:jc w:val="both"/>
        <w:rPr>
          <w:rFonts w:ascii="Times New Roman" w:eastAsia="Times New Roman" w:hAnsi="Times New Roman" w:cs="Times New Roman"/>
          <w:color w:val="000000"/>
          <w:sz w:val="24"/>
          <w:szCs w:val="24"/>
        </w:rPr>
      </w:pPr>
      <w:r w:rsidRPr="00667444">
        <w:rPr>
          <w:rFonts w:ascii="Times New Roman" w:eastAsia="Times New Roman" w:hAnsi="Times New Roman" w:cs="Times New Roman"/>
          <w:color w:val="000000"/>
          <w:sz w:val="24"/>
          <w:szCs w:val="24"/>
        </w:rPr>
        <w:lastRenderedPageBreak/>
        <w:t>Hammurabi, the king of righteousness, on whom Shamash has conferred right (or law) am I. My words are well considered; my deeds are not equaled; to bring low those that were high; to humble the proud, to expel insolence.</w:t>
      </w:r>
    </w:p>
    <w:p w:rsidR="00667444" w:rsidRPr="00667444" w:rsidRDefault="00667444" w:rsidP="00667444">
      <w:pPr>
        <w:spacing w:before="100" w:beforeAutospacing="1" w:after="100" w:afterAutospacing="1" w:line="240" w:lineRule="auto"/>
        <w:jc w:val="both"/>
        <w:rPr>
          <w:rFonts w:ascii="Times New Roman" w:eastAsia="Times New Roman" w:hAnsi="Times New Roman" w:cs="Times New Roman"/>
          <w:color w:val="000000"/>
          <w:sz w:val="24"/>
          <w:szCs w:val="24"/>
        </w:rPr>
      </w:pPr>
      <w:r w:rsidRPr="00667444">
        <w:rPr>
          <w:rFonts w:ascii="Times New Roman" w:eastAsia="Times New Roman" w:hAnsi="Times New Roman" w:cs="Times New Roman"/>
          <w:color w:val="000000"/>
          <w:sz w:val="24"/>
          <w:szCs w:val="24"/>
        </w:rPr>
        <w:t xml:space="preserve">Translated by L. W. King (1915), edited by Paul </w:t>
      </w:r>
      <w:proofErr w:type="spellStart"/>
      <w:r w:rsidRPr="00667444">
        <w:rPr>
          <w:rFonts w:ascii="Times New Roman" w:eastAsia="Times New Roman" w:hAnsi="Times New Roman" w:cs="Times New Roman"/>
          <w:color w:val="000000"/>
          <w:sz w:val="24"/>
          <w:szCs w:val="24"/>
        </w:rPr>
        <w:t>Brians</w:t>
      </w:r>
      <w:proofErr w:type="spellEnd"/>
      <w:r w:rsidRPr="00667444">
        <w:rPr>
          <w:rFonts w:ascii="Times New Roman" w:eastAsia="Times New Roman" w:hAnsi="Times New Roman" w:cs="Times New Roman"/>
          <w:color w:val="000000"/>
          <w:sz w:val="24"/>
          <w:szCs w:val="24"/>
        </w:rPr>
        <w:t>.</w:t>
      </w:r>
    </w:p>
    <w:p w:rsidR="00667444" w:rsidRPr="00667444" w:rsidRDefault="00667444" w:rsidP="00667444">
      <w:pPr>
        <w:spacing w:after="0" w:line="240" w:lineRule="auto"/>
        <w:jc w:val="both"/>
        <w:rPr>
          <w:rFonts w:ascii="Times New Roman" w:eastAsia="Times New Roman" w:hAnsi="Times New Roman" w:cs="Times New Roman"/>
          <w:sz w:val="24"/>
          <w:szCs w:val="24"/>
        </w:rPr>
      </w:pPr>
      <w:r w:rsidRPr="00667444">
        <w:rPr>
          <w:rFonts w:ascii="Times New Roman" w:eastAsia="Times New Roman" w:hAnsi="Times New Roman" w:cs="Times New Roman"/>
          <w:sz w:val="24"/>
          <w:szCs w:val="24"/>
        </w:rPr>
        <w:pict>
          <v:rect id="_x0000_i1025" style="width:0;height:3pt" o:hralign="center" o:hrstd="t" o:hrnoshade="t" o:hr="t" fillcolor="black" stroked="f"/>
        </w:pict>
      </w:r>
    </w:p>
    <w:p w:rsidR="00667444" w:rsidRPr="00667444" w:rsidRDefault="00667444" w:rsidP="00667444">
      <w:pPr>
        <w:spacing w:after="0" w:line="240" w:lineRule="auto"/>
        <w:jc w:val="both"/>
        <w:rPr>
          <w:rFonts w:ascii="Times New Roman" w:eastAsia="Times New Roman" w:hAnsi="Times New Roman" w:cs="Times New Roman"/>
          <w:sz w:val="24"/>
          <w:szCs w:val="24"/>
        </w:rPr>
      </w:pPr>
      <w:bookmarkStart w:id="2" w:name="1"/>
      <w:r w:rsidRPr="00667444">
        <w:rPr>
          <w:rFonts w:ascii="Times New Roman" w:eastAsia="Times New Roman" w:hAnsi="Times New Roman" w:cs="Times New Roman"/>
          <w:color w:val="000000"/>
          <w:sz w:val="24"/>
          <w:szCs w:val="24"/>
        </w:rPr>
        <w:t>(1) </w:t>
      </w:r>
      <w:bookmarkEnd w:id="2"/>
      <w:r w:rsidRPr="00667444">
        <w:rPr>
          <w:rFonts w:ascii="Times New Roman" w:eastAsia="Times New Roman" w:hAnsi="Times New Roman" w:cs="Times New Roman"/>
          <w:color w:val="000000"/>
          <w:sz w:val="24"/>
          <w:szCs w:val="24"/>
          <w:shd w:val="clear" w:color="auto" w:fill="FFFFFF"/>
        </w:rPr>
        <w:t>This refers to a practice known as trial by ordeal which has been commonplace in many cultures, including Medieval Europe. It was believed that the Euphrates River would act as judge of people accused of various crimes. If, when thrown into the river, the accused floated, she was considered innocent; but if she sank, the river had found her guilty. For an interesting instance of a different trial by ordeal in ancient Hebrew law, see Numbers 5:11 31.</w:t>
      </w:r>
    </w:p>
    <w:p w:rsidR="00667444" w:rsidRPr="00667444" w:rsidRDefault="00667444" w:rsidP="00667444">
      <w:pPr>
        <w:spacing w:before="100" w:beforeAutospacing="1" w:after="100" w:afterAutospacing="1" w:line="240" w:lineRule="auto"/>
        <w:jc w:val="both"/>
        <w:rPr>
          <w:rFonts w:ascii="Times New Roman" w:eastAsia="Times New Roman" w:hAnsi="Times New Roman" w:cs="Times New Roman"/>
          <w:color w:val="000000"/>
          <w:sz w:val="24"/>
          <w:szCs w:val="24"/>
        </w:rPr>
      </w:pPr>
      <w:bookmarkStart w:id="3" w:name="2"/>
      <w:r w:rsidRPr="00667444">
        <w:rPr>
          <w:rFonts w:ascii="Times New Roman" w:eastAsia="Times New Roman" w:hAnsi="Times New Roman" w:cs="Times New Roman"/>
          <w:color w:val="000000"/>
          <w:sz w:val="24"/>
          <w:szCs w:val="24"/>
        </w:rPr>
        <w:t>(2)</w:t>
      </w:r>
      <w:bookmarkEnd w:id="3"/>
      <w:r w:rsidRPr="00667444">
        <w:rPr>
          <w:rFonts w:ascii="Times New Roman" w:eastAsia="Times New Roman" w:hAnsi="Times New Roman" w:cs="Times New Roman"/>
          <w:color w:val="000000"/>
          <w:sz w:val="24"/>
          <w:szCs w:val="24"/>
        </w:rPr>
        <w:t> I. e. to prove her innocence.</w:t>
      </w:r>
    </w:p>
    <w:p w:rsidR="00667444" w:rsidRPr="00667444" w:rsidRDefault="00667444" w:rsidP="00667444">
      <w:pPr>
        <w:spacing w:before="100" w:beforeAutospacing="1" w:after="100" w:afterAutospacing="1" w:line="240" w:lineRule="auto"/>
        <w:jc w:val="both"/>
        <w:rPr>
          <w:rFonts w:ascii="Times New Roman" w:eastAsia="Times New Roman" w:hAnsi="Times New Roman" w:cs="Times New Roman"/>
          <w:color w:val="000000"/>
          <w:sz w:val="24"/>
          <w:szCs w:val="24"/>
        </w:rPr>
      </w:pPr>
      <w:bookmarkStart w:id="4" w:name="3"/>
      <w:r w:rsidRPr="00667444">
        <w:rPr>
          <w:rFonts w:ascii="Times New Roman" w:eastAsia="Times New Roman" w:hAnsi="Times New Roman" w:cs="Times New Roman"/>
          <w:color w:val="000000"/>
          <w:sz w:val="24"/>
          <w:szCs w:val="24"/>
        </w:rPr>
        <w:t>(3) </w:t>
      </w:r>
      <w:bookmarkEnd w:id="4"/>
      <w:r w:rsidRPr="00667444">
        <w:rPr>
          <w:rFonts w:ascii="Times New Roman" w:eastAsia="Times New Roman" w:hAnsi="Times New Roman" w:cs="Times New Roman"/>
          <w:color w:val="000000"/>
          <w:sz w:val="24"/>
          <w:szCs w:val="24"/>
        </w:rPr>
        <w:t>The right of women to initiate divorce proceedings is extremely rare in ancient civilizations.</w:t>
      </w:r>
    </w:p>
    <w:p w:rsidR="00667444" w:rsidRPr="00667444" w:rsidRDefault="00667444" w:rsidP="00667444">
      <w:pPr>
        <w:spacing w:before="100" w:beforeAutospacing="1" w:after="100" w:afterAutospacing="1" w:line="240" w:lineRule="auto"/>
        <w:jc w:val="both"/>
        <w:rPr>
          <w:rFonts w:ascii="Times New Roman" w:eastAsia="Times New Roman" w:hAnsi="Times New Roman" w:cs="Times New Roman"/>
          <w:color w:val="000000"/>
          <w:sz w:val="24"/>
          <w:szCs w:val="24"/>
        </w:rPr>
      </w:pPr>
      <w:bookmarkStart w:id="5" w:name="4"/>
      <w:r w:rsidRPr="00667444">
        <w:rPr>
          <w:rFonts w:ascii="Times New Roman" w:eastAsia="Times New Roman" w:hAnsi="Times New Roman" w:cs="Times New Roman"/>
          <w:color w:val="000000"/>
          <w:sz w:val="24"/>
          <w:szCs w:val="24"/>
        </w:rPr>
        <w:t>(4)</w:t>
      </w:r>
      <w:bookmarkEnd w:id="5"/>
      <w:r w:rsidRPr="00667444">
        <w:rPr>
          <w:rFonts w:ascii="Times New Roman" w:eastAsia="Times New Roman" w:hAnsi="Times New Roman" w:cs="Times New Roman"/>
          <w:color w:val="000000"/>
          <w:sz w:val="24"/>
          <w:szCs w:val="24"/>
        </w:rPr>
        <w:t> Cf. Hebrew law, which prescribes the death penalty for such an act (Exodus 21:15) and extends its scope to mothers.</w:t>
      </w:r>
    </w:p>
    <w:p w:rsidR="00667444" w:rsidRPr="00667444" w:rsidRDefault="00667444" w:rsidP="00667444">
      <w:pPr>
        <w:spacing w:before="100" w:beforeAutospacing="1" w:after="100" w:afterAutospacing="1" w:line="240" w:lineRule="auto"/>
        <w:jc w:val="both"/>
        <w:rPr>
          <w:rFonts w:ascii="Times New Roman" w:eastAsia="Times New Roman" w:hAnsi="Times New Roman" w:cs="Times New Roman"/>
          <w:color w:val="000000"/>
          <w:sz w:val="24"/>
          <w:szCs w:val="24"/>
        </w:rPr>
      </w:pPr>
      <w:bookmarkStart w:id="6" w:name="5"/>
      <w:r w:rsidRPr="00667444">
        <w:rPr>
          <w:rFonts w:ascii="Times New Roman" w:eastAsia="Times New Roman" w:hAnsi="Times New Roman" w:cs="Times New Roman"/>
          <w:color w:val="000000"/>
          <w:sz w:val="24"/>
          <w:szCs w:val="24"/>
        </w:rPr>
        <w:t>(5)</w:t>
      </w:r>
      <w:bookmarkEnd w:id="6"/>
      <w:r w:rsidRPr="00667444">
        <w:rPr>
          <w:rFonts w:ascii="Times New Roman" w:eastAsia="Times New Roman" w:hAnsi="Times New Roman" w:cs="Times New Roman"/>
          <w:color w:val="000000"/>
          <w:sz w:val="24"/>
          <w:szCs w:val="24"/>
        </w:rPr>
        <w:t> Note how punishments are administered according to the social status of the attacker and the victim. "Equality before the law" is a rare concept in ancient times.</w:t>
      </w:r>
    </w:p>
    <w:p w:rsidR="0082455D" w:rsidRDefault="0082455D" w:rsidP="00667444">
      <w:pPr>
        <w:pStyle w:val="NoSpacing"/>
        <w:jc w:val="both"/>
      </w:pPr>
    </w:p>
    <w:sectPr w:rsidR="0082455D" w:rsidSect="0066744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444"/>
    <w:rsid w:val="00667444"/>
    <w:rsid w:val="00824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74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7444"/>
    <w:pPr>
      <w:spacing w:after="0" w:line="240" w:lineRule="auto"/>
    </w:pPr>
  </w:style>
  <w:style w:type="character" w:customStyle="1" w:styleId="Heading1Char">
    <w:name w:val="Heading 1 Char"/>
    <w:basedOn w:val="DefaultParagraphFont"/>
    <w:link w:val="Heading1"/>
    <w:uiPriority w:val="9"/>
    <w:rsid w:val="0066744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67444"/>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667444"/>
    <w:rPr>
      <w:i/>
      <w:iCs/>
    </w:rPr>
  </w:style>
  <w:style w:type="character" w:customStyle="1" w:styleId="apple-converted-space">
    <w:name w:val="apple-converted-space"/>
    <w:basedOn w:val="DefaultParagraphFont"/>
    <w:rsid w:val="00667444"/>
  </w:style>
  <w:style w:type="character" w:styleId="Hyperlink">
    <w:name w:val="Hyperlink"/>
    <w:basedOn w:val="DefaultParagraphFont"/>
    <w:uiPriority w:val="99"/>
    <w:semiHidden/>
    <w:unhideWhenUsed/>
    <w:rsid w:val="006674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74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7444"/>
    <w:pPr>
      <w:spacing w:after="0" w:line="240" w:lineRule="auto"/>
    </w:pPr>
  </w:style>
  <w:style w:type="character" w:customStyle="1" w:styleId="Heading1Char">
    <w:name w:val="Heading 1 Char"/>
    <w:basedOn w:val="DefaultParagraphFont"/>
    <w:link w:val="Heading1"/>
    <w:uiPriority w:val="9"/>
    <w:rsid w:val="0066744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67444"/>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667444"/>
    <w:rPr>
      <w:i/>
      <w:iCs/>
    </w:rPr>
  </w:style>
  <w:style w:type="character" w:customStyle="1" w:styleId="apple-converted-space">
    <w:name w:val="apple-converted-space"/>
    <w:basedOn w:val="DefaultParagraphFont"/>
    <w:rsid w:val="00667444"/>
  </w:style>
  <w:style w:type="character" w:styleId="Hyperlink">
    <w:name w:val="Hyperlink"/>
    <w:basedOn w:val="DefaultParagraphFont"/>
    <w:uiPriority w:val="99"/>
    <w:semiHidden/>
    <w:unhideWhenUsed/>
    <w:rsid w:val="006674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48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Lincoln School Department</Company>
  <LinksUpToDate>false</LinksUpToDate>
  <CharactersWithSpaces>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Yip</dc:creator>
  <cp:lastModifiedBy>Frank Yip</cp:lastModifiedBy>
  <cp:revision>1</cp:revision>
  <dcterms:created xsi:type="dcterms:W3CDTF">2013-06-19T13:37:00Z</dcterms:created>
  <dcterms:modified xsi:type="dcterms:W3CDTF">2013-06-19T13:40:00Z</dcterms:modified>
</cp:coreProperties>
</file>